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A" w:rsidRPr="007A6AEA" w:rsidRDefault="007A6AEA" w:rsidP="007A6AEA">
      <w:pPr>
        <w:spacing w:after="100" w:afterAutospacing="1" w:line="432" w:lineRule="atLeast"/>
        <w:rPr>
          <w:rFonts w:eastAsia="Times New Roman"/>
        </w:rPr>
      </w:pPr>
      <w:r w:rsidRPr="007A6AEA">
        <w:rPr>
          <w:rFonts w:eastAsia="Times New Roman"/>
        </w:rPr>
        <w:t xml:space="preserve">In the same population of 60 year old men with µ=29 and σ=6. What is the probability that a 60 year old male selected at random from this population will have a BMI </w:t>
      </w:r>
      <w:r w:rsidRPr="007A6AEA">
        <w:rPr>
          <w:rFonts w:eastAsia="Times New Roman"/>
          <w:i/>
          <w:iCs/>
        </w:rPr>
        <w:t>between</w:t>
      </w:r>
      <w:r w:rsidRPr="007A6AEA">
        <w:rPr>
          <w:rFonts w:eastAsia="Times New Roman"/>
        </w:rPr>
        <w:t xml:space="preserve"> 30 and 40?</w:t>
      </w:r>
    </w:p>
    <w:p w:rsidR="007A6AEA" w:rsidRPr="007A6AEA" w:rsidRDefault="007A6AEA" w:rsidP="007A6AEA">
      <w:pPr>
        <w:spacing w:after="100" w:afterAutospacing="1" w:line="432" w:lineRule="atLeast"/>
        <w:rPr>
          <w:rFonts w:eastAsia="Times New Roman"/>
        </w:rPr>
      </w:pPr>
      <w:r w:rsidRPr="007A6AEA">
        <w:rPr>
          <w:rFonts w:eastAsia="Times New Roman"/>
        </w:rPr>
        <w:t>I find that it is easier to do these problems when I sketch things out in order to keep track.</w:t>
      </w:r>
    </w:p>
    <w:p w:rsidR="007A6AEA" w:rsidRPr="007A6AEA" w:rsidRDefault="007A6AEA" w:rsidP="007A6AEA">
      <w:pPr>
        <w:spacing w:after="100" w:afterAutospacing="1" w:line="432" w:lineRule="atLeast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557EA039" wp14:editId="235DD091">
            <wp:extent cx="5943600" cy="3098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EA" w:rsidRPr="007A6AEA" w:rsidRDefault="007A6AEA" w:rsidP="007A6AEA">
      <w:pPr>
        <w:spacing w:after="100" w:afterAutospacing="1" w:line="432" w:lineRule="atLeast"/>
        <w:rPr>
          <w:rFonts w:eastAsia="Times New Roman"/>
        </w:rPr>
      </w:pPr>
      <w:r w:rsidRPr="007A6AEA">
        <w:rPr>
          <w:rFonts w:eastAsia="Times New Roman"/>
        </w:rPr>
        <w:t>The best way to do this is to find the area below BMI=30, which we already know is 0.566, and the area above BMI=40, which we already know is 0.03338. The total area is 1, so we can add the area below 30 and the area above 40 and subtract the sum from 1</w:t>
      </w:r>
      <w:r>
        <w:rPr>
          <w:rFonts w:eastAsia="Times New Roman"/>
        </w:rPr>
        <w:t xml:space="preserve"> as follows</w:t>
      </w:r>
      <w:bookmarkStart w:id="0" w:name="_GoBack"/>
      <w:bookmarkEnd w:id="0"/>
      <w:r w:rsidRPr="007A6AEA">
        <w:rPr>
          <w:rFonts w:eastAsia="Times New Roman"/>
        </w:rPr>
        <w:t>:</w:t>
      </w:r>
    </w:p>
    <w:p w:rsidR="007A6AEA" w:rsidRPr="007A6AEA" w:rsidRDefault="007A6AEA" w:rsidP="007A6AEA">
      <w:pPr>
        <w:spacing w:after="100" w:afterAutospacing="1" w:line="432" w:lineRule="atLeast"/>
        <w:rPr>
          <w:rFonts w:eastAsia="Times New Roman"/>
        </w:rPr>
      </w:pPr>
      <w:proofErr w:type="gramStart"/>
      <w:r w:rsidRPr="007A6AEA">
        <w:rPr>
          <w:rFonts w:eastAsia="Times New Roman"/>
        </w:rPr>
        <w:t>P(</w:t>
      </w:r>
      <w:proofErr w:type="gramEnd"/>
      <w:r w:rsidRPr="007A6AEA">
        <w:rPr>
          <w:rFonts w:eastAsia="Times New Roman"/>
        </w:rPr>
        <w:t>30&lt; X &lt; 40) = 1 - (0.5662+ 0.03338) = 1-0.59958 = 0.40</w:t>
      </w:r>
    </w:p>
    <w:p w:rsidR="007A6AEA" w:rsidRPr="007A6AEA" w:rsidRDefault="007A6AEA" w:rsidP="007A6AEA">
      <w:pPr>
        <w:spacing w:after="100" w:afterAutospacing="1" w:line="432" w:lineRule="atLeast"/>
        <w:rPr>
          <w:rFonts w:eastAsia="Times New Roman"/>
        </w:rPr>
      </w:pPr>
      <w:r w:rsidRPr="007A6AEA">
        <w:rPr>
          <w:rFonts w:eastAsia="Times New Roman"/>
        </w:rPr>
        <w:t>Or we could do this using R:</w:t>
      </w:r>
    </w:p>
    <w:p w:rsidR="007A6AEA" w:rsidRPr="007A6AEA" w:rsidRDefault="007A6AEA" w:rsidP="007A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A6AEA">
        <w:rPr>
          <w:rFonts w:ascii="Courier New" w:eastAsia="Times New Roman" w:hAnsi="Courier New" w:cs="Courier New"/>
        </w:rPr>
        <w:t xml:space="preserve">&gt; </w:t>
      </w:r>
      <w:proofErr w:type="spellStart"/>
      <w:proofErr w:type="gramStart"/>
      <w:r w:rsidRPr="007A6AEA">
        <w:rPr>
          <w:rFonts w:ascii="Courier New" w:eastAsia="Times New Roman" w:hAnsi="Courier New" w:cs="Courier New"/>
          <w:color w:val="0000FF"/>
        </w:rPr>
        <w:t>pnorm</w:t>
      </w:r>
      <w:proofErr w:type="spellEnd"/>
      <w:r w:rsidRPr="007A6AEA">
        <w:rPr>
          <w:rFonts w:ascii="Courier New" w:eastAsia="Times New Roman" w:hAnsi="Courier New" w:cs="Courier New"/>
          <w:color w:val="0000FF"/>
        </w:rPr>
        <w:t>(</w:t>
      </w:r>
      <w:proofErr w:type="gramEnd"/>
      <w:r w:rsidRPr="007A6AEA">
        <w:rPr>
          <w:rFonts w:ascii="Courier New" w:eastAsia="Times New Roman" w:hAnsi="Courier New" w:cs="Courier New"/>
          <w:color w:val="0000FF"/>
        </w:rPr>
        <w:t>30,29,6)-</w:t>
      </w:r>
      <w:proofErr w:type="spellStart"/>
      <w:r w:rsidRPr="007A6AEA">
        <w:rPr>
          <w:rFonts w:ascii="Courier New" w:eastAsia="Times New Roman" w:hAnsi="Courier New" w:cs="Courier New"/>
          <w:color w:val="0000FF"/>
        </w:rPr>
        <w:t>pnorm</w:t>
      </w:r>
      <w:proofErr w:type="spellEnd"/>
      <w:r w:rsidRPr="007A6AEA">
        <w:rPr>
          <w:rFonts w:ascii="Courier New" w:eastAsia="Times New Roman" w:hAnsi="Courier New" w:cs="Courier New"/>
          <w:color w:val="0000FF"/>
        </w:rPr>
        <w:t>(40,29,6)</w:t>
      </w:r>
      <w:r w:rsidRPr="007A6AEA">
        <w:rPr>
          <w:rFonts w:ascii="Courier New" w:eastAsia="Times New Roman" w:hAnsi="Courier New" w:cs="Courier New"/>
          <w:color w:val="0000FF"/>
        </w:rPr>
        <w:br/>
      </w:r>
      <w:r w:rsidRPr="007A6AEA">
        <w:rPr>
          <w:rFonts w:ascii="Courier New" w:eastAsia="Times New Roman" w:hAnsi="Courier New" w:cs="Courier New"/>
        </w:rPr>
        <w:t>[1] -0.4004397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A"/>
    <w:rsid w:val="007A6AEA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11C8"/>
  <w15:chartTrackingRefBased/>
  <w15:docId w15:val="{C8590BD9-23F8-465A-A9C1-5613957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7A6A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7A6AE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AEA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2019-06-18T17:44:00Z</dcterms:created>
  <dcterms:modified xsi:type="dcterms:W3CDTF">2019-06-18T17:49:00Z</dcterms:modified>
</cp:coreProperties>
</file>